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56"/>
        <w:rPr>
          <w:sz w:val="44"/>
        </w:rPr>
      </w:pPr>
    </w:p>
    <w:p>
      <w:pPr>
        <w:ind w:firstLine="616"/>
      </w:pPr>
    </w:p>
    <w:p>
      <w:pPr>
        <w:ind w:firstLine="616"/>
      </w:pPr>
    </w:p>
    <w:p>
      <w:pPr>
        <w:ind w:firstLine="616"/>
      </w:pPr>
    </w:p>
    <w:p>
      <w:pPr>
        <w:ind w:firstLine="616"/>
      </w:pPr>
    </w:p>
    <w:p>
      <w:pPr>
        <w:ind w:firstLine="616"/>
      </w:pPr>
    </w:p>
    <w:p>
      <w:pPr>
        <w:ind w:firstLine="616"/>
      </w:pPr>
    </w:p>
    <w:p>
      <w:pPr>
        <w:spacing w:line="353" w:lineRule="auto"/>
        <w:ind w:firstLine="0" w:firstLineChars="0"/>
        <w:jc w:val="center"/>
        <w:rPr>
          <w:spacing w:val="2"/>
        </w:rPr>
      </w:pPr>
      <w:bookmarkStart w:id="0" w:name="_GoBack"/>
      <w:r>
        <w:rPr>
          <w:spacing w:val="2"/>
        </w:rPr>
        <w:t>国科办</w:t>
      </w:r>
      <w:r>
        <w:rPr>
          <w:rFonts w:hint="eastAsia"/>
          <w:spacing w:val="2"/>
        </w:rPr>
        <w:t>智</w:t>
      </w:r>
      <w:r>
        <w:rPr>
          <w:spacing w:val="2"/>
        </w:rPr>
        <w:t>〔20</w:t>
      </w:r>
      <w:r>
        <w:rPr>
          <w:rFonts w:hint="eastAsia"/>
          <w:spacing w:val="2"/>
        </w:rPr>
        <w:t>20</w:t>
      </w:r>
      <w:r>
        <w:rPr>
          <w:spacing w:val="2"/>
        </w:rPr>
        <w:t>〕</w:t>
      </w:r>
      <w:r>
        <w:rPr>
          <w:rFonts w:hint="eastAsia"/>
          <w:spacing w:val="2"/>
        </w:rPr>
        <w:t>20</w:t>
      </w:r>
      <w:r>
        <w:rPr>
          <w:spacing w:val="2"/>
        </w:rPr>
        <w:t>号</w:t>
      </w:r>
      <w:bookmarkEnd w:id="0"/>
    </w:p>
    <w:p>
      <w:pPr>
        <w:topLinePunct/>
        <w:spacing w:line="360" w:lineRule="auto"/>
        <w:ind w:firstLine="0" w:firstLineChars="0"/>
        <w:rPr>
          <w:b/>
          <w:spacing w:val="2"/>
          <w:sz w:val="30"/>
        </w:rPr>
      </w:pPr>
    </w:p>
    <w:p>
      <w:pPr>
        <w:topLinePunct/>
        <w:spacing w:line="360" w:lineRule="auto"/>
        <w:ind w:firstLine="0" w:firstLineChars="0"/>
        <w:rPr>
          <w:b/>
          <w:spacing w:val="2"/>
          <w:sz w:val="30"/>
        </w:rPr>
      </w:pPr>
    </w:p>
    <w:p>
      <w:pPr>
        <w:spacing w:line="300" w:lineRule="auto"/>
        <w:ind w:firstLine="0" w:firstLineChars="0"/>
        <w:jc w:val="center"/>
        <w:rPr>
          <w:rFonts w:eastAsia="长城小标宋体"/>
          <w:b/>
          <w:spacing w:val="9"/>
          <w:sz w:val="44"/>
        </w:rPr>
      </w:pPr>
      <w:r>
        <w:rPr>
          <w:rFonts w:hint="eastAsia" w:eastAsia="长城小标宋体"/>
          <w:b/>
          <w:spacing w:val="9"/>
          <w:sz w:val="44"/>
        </w:rPr>
        <w:t>科技部办公厅 中科院办公厅</w:t>
      </w:r>
    </w:p>
    <w:p>
      <w:pPr>
        <w:spacing w:line="300" w:lineRule="auto"/>
        <w:ind w:firstLine="0" w:firstLineChars="0"/>
        <w:jc w:val="center"/>
        <w:rPr>
          <w:rFonts w:eastAsia="长城小标宋体"/>
          <w:b/>
          <w:spacing w:val="11"/>
          <w:sz w:val="44"/>
        </w:rPr>
      </w:pPr>
      <w:r>
        <w:rPr>
          <w:rFonts w:hint="eastAsia" w:eastAsia="长城小标宋体"/>
          <w:b/>
          <w:spacing w:val="11"/>
          <w:sz w:val="44"/>
        </w:rPr>
        <w:t>关于举办2019年度全国</w:t>
      </w:r>
    </w:p>
    <w:p>
      <w:pPr>
        <w:spacing w:line="300" w:lineRule="auto"/>
        <w:ind w:firstLine="0" w:firstLineChars="0"/>
        <w:jc w:val="center"/>
        <w:rPr>
          <w:rFonts w:eastAsia="长城小标宋体"/>
          <w:b/>
          <w:spacing w:val="6"/>
          <w:sz w:val="44"/>
        </w:rPr>
      </w:pPr>
      <w:r>
        <w:rPr>
          <w:rFonts w:hint="eastAsia" w:eastAsia="长城小标宋体"/>
          <w:b/>
          <w:sz w:val="44"/>
        </w:rPr>
        <w:t>科普微视频大赛的通知</w:t>
      </w:r>
    </w:p>
    <w:p>
      <w:pPr>
        <w:ind w:firstLine="616"/>
      </w:pPr>
    </w:p>
    <w:p>
      <w:pPr>
        <w:ind w:firstLine="0" w:firstLineChars="0"/>
      </w:pPr>
      <w:r>
        <w:rPr>
          <w:rFonts w:hint="eastAsia"/>
        </w:rPr>
        <w:t>各省、自治区、直辖市及计划单列市、副省级城市科技厅（委、局），新疆生产建设兵团科技局，中央、国务院有关部门、直属机构办公厅（室），中央军委科技委综合局，各有关单位：</w:t>
      </w:r>
    </w:p>
    <w:p>
      <w:pPr>
        <w:ind w:firstLine="616"/>
      </w:pPr>
      <w:r>
        <w:rPr>
          <w:rFonts w:hint="eastAsia"/>
        </w:rPr>
        <w:t>为深入贯彻习近平新时代中国特色社会主义思想和党的十九大和十九届二中、三中、四中全会精神，深入实施创新驱动发展战略，大力普及科学知识、弘扬科学精神、提高全民族科学文化素养，加强社会主义精神文明建设，践行社会主义核心价值观，讲科学文明，树道德新风，科技部、中科院将联合开展以“科技强国 科普惠民”为主题的2019年度全国科普微视频大赛活动。现就有关事项通知如下。</w:t>
      </w:r>
    </w:p>
    <w:p>
      <w:pPr>
        <w:pStyle w:val="2"/>
        <w:ind w:firstLine="616"/>
      </w:pPr>
      <w:r>
        <w:rPr>
          <w:rFonts w:hint="eastAsia"/>
        </w:rPr>
        <w:t>一、作品要求</w:t>
      </w:r>
    </w:p>
    <w:p>
      <w:pPr>
        <w:pStyle w:val="3"/>
        <w:ind w:firstLine="618"/>
      </w:pPr>
      <w:r>
        <w:rPr>
          <w:rFonts w:hint="eastAsia"/>
        </w:rPr>
        <w:t>1. 时间要求。</w:t>
      </w:r>
    </w:p>
    <w:p>
      <w:pPr>
        <w:ind w:firstLine="616"/>
      </w:pPr>
      <w:r>
        <w:rPr>
          <w:rFonts w:hint="eastAsia"/>
        </w:rPr>
        <w:t>参选作品应为2019年1月1日至2019年12月31日之间完成并播出过的原创微视频作品。时长为2~5分钟。</w:t>
      </w:r>
    </w:p>
    <w:p>
      <w:pPr>
        <w:pStyle w:val="3"/>
        <w:ind w:firstLine="618"/>
      </w:pPr>
      <w:r>
        <w:rPr>
          <w:rFonts w:hint="eastAsia"/>
        </w:rPr>
        <w:t>2. 内容要求。</w:t>
      </w:r>
    </w:p>
    <w:p>
      <w:pPr>
        <w:ind w:firstLine="616"/>
      </w:pPr>
      <w:r>
        <w:rPr>
          <w:rFonts w:hint="eastAsia"/>
        </w:rPr>
        <w:t>内容围绕普及科技知识，传播科学思想，倡导科学方法，弘扬科学精神；宣传《中国公民科学素质基准》相关知识与方法；繁荣科普创作，推进科普信息化建设，并符合以下要求。</w:t>
      </w:r>
    </w:p>
    <w:p>
      <w:pPr>
        <w:ind w:firstLine="616"/>
        <w:rPr>
          <w:spacing w:val="-3"/>
        </w:rPr>
      </w:pPr>
      <w:r>
        <w:rPr>
          <w:rFonts w:hint="eastAsia"/>
        </w:rPr>
        <w:t>（1）</w:t>
      </w:r>
      <w:r>
        <w:rPr>
          <w:rFonts w:hint="eastAsia"/>
          <w:spacing w:val="-3"/>
        </w:rPr>
        <w:t>作品符合党的路线、方针、政策，符合党的宣传工作方针，符合国家法律、法规；有利于推动国家网络安全和信息化建设；</w:t>
      </w:r>
    </w:p>
    <w:p>
      <w:pPr>
        <w:ind w:firstLine="616"/>
      </w:pPr>
      <w:r>
        <w:rPr>
          <w:rFonts w:hint="eastAsia"/>
        </w:rPr>
        <w:t>（2）与主题相关的纪录短片、DV短片、视频剪辑、动画、动漫等；</w:t>
      </w:r>
    </w:p>
    <w:p>
      <w:pPr>
        <w:ind w:firstLine="616"/>
      </w:pPr>
      <w:r>
        <w:rPr>
          <w:rFonts w:hint="eastAsia"/>
        </w:rPr>
        <w:t>（3）内容短而精，兼具科学性、知识性、通俗性、艺术性、趣味性；</w:t>
      </w:r>
    </w:p>
    <w:p>
      <w:pPr>
        <w:ind w:firstLine="616"/>
        <w:rPr>
          <w:spacing w:val="-3"/>
        </w:rPr>
      </w:pPr>
      <w:r>
        <w:rPr>
          <w:rFonts w:hint="eastAsia"/>
        </w:rPr>
        <w:t>（4）</w:t>
      </w:r>
      <w:r>
        <w:rPr>
          <w:rFonts w:hint="eastAsia"/>
          <w:spacing w:val="-3"/>
        </w:rPr>
        <w:t>作品应在2019年1月1日至2019年12月31日期间，在省级、省会城市电视台，国内主流网络平台、主要科技、科普类网站、具有广泛影响的专业网站播出过，并提供原视频播放网址；</w:t>
      </w:r>
    </w:p>
    <w:p>
      <w:pPr>
        <w:ind w:firstLine="616"/>
      </w:pPr>
      <w:r>
        <w:rPr>
          <w:rFonts w:hint="eastAsia"/>
        </w:rPr>
        <w:t>（5）作者承诺参选作品创意及素材的原创性，保证对提交作品拥有自主知识产权，若发现抄袭，将被取消参加评选资格；</w:t>
      </w:r>
    </w:p>
    <w:p>
      <w:pPr>
        <w:ind w:firstLine="616"/>
      </w:pPr>
      <w:r>
        <w:rPr>
          <w:rFonts w:hint="eastAsia"/>
        </w:rPr>
        <w:t>（6）</w:t>
      </w:r>
      <w:r>
        <w:rPr>
          <w:rFonts w:hint="eastAsia"/>
          <w:spacing w:val="-6"/>
        </w:rPr>
        <w:t>视频中的文字语言应为简体中文，配音和解说使用普通话</w:t>
      </w:r>
      <w:r>
        <w:rPr>
          <w:rFonts w:hint="eastAsia"/>
          <w:spacing w:val="-4"/>
        </w:rPr>
        <w:t>。</w:t>
      </w:r>
    </w:p>
    <w:p>
      <w:pPr>
        <w:pStyle w:val="3"/>
        <w:ind w:firstLine="618"/>
      </w:pPr>
      <w:r>
        <w:rPr>
          <w:rFonts w:hint="eastAsia"/>
        </w:rPr>
        <w:t>3. 形式、格式要求。</w:t>
      </w:r>
    </w:p>
    <w:p>
      <w:pPr>
        <w:ind w:firstLine="616"/>
      </w:pPr>
      <w:r>
        <w:rPr>
          <w:rFonts w:hint="eastAsia"/>
        </w:rPr>
        <w:t>（1）可通过PC、手机、相机、摄像头、DV、DC、MP4等多种视频终端摄录。</w:t>
      </w:r>
    </w:p>
    <w:p>
      <w:pPr>
        <w:ind w:firstLine="616"/>
      </w:pPr>
      <w:r>
        <w:rPr>
          <w:rFonts w:hint="eastAsia"/>
        </w:rPr>
        <w:t>（2）格式须为MP4格式，单个视频大小为100~200兆之间，最好为高清视频。</w:t>
      </w:r>
    </w:p>
    <w:p>
      <w:pPr>
        <w:pStyle w:val="2"/>
        <w:ind w:firstLine="616"/>
      </w:pPr>
      <w:r>
        <w:rPr>
          <w:rFonts w:hint="eastAsia"/>
        </w:rPr>
        <w:t>二、推荐方式</w:t>
      </w:r>
    </w:p>
    <w:p>
      <w:pPr>
        <w:pStyle w:val="3"/>
        <w:ind w:firstLine="618"/>
      </w:pPr>
      <w:r>
        <w:rPr>
          <w:rFonts w:hint="eastAsia"/>
        </w:rPr>
        <w:t>1. 地方、部门推荐。</w:t>
      </w:r>
    </w:p>
    <w:p>
      <w:pPr>
        <w:ind w:firstLine="616"/>
      </w:pPr>
      <w:r>
        <w:rPr>
          <w:rFonts w:hint="eastAsia"/>
        </w:rPr>
        <w:t>各省、自治区、直辖市科技厅（委、局），中央、国务院有关部门推荐微视频不超过5部；各计划单列市、新疆生产建设兵团和副省级城市科技局（委）推荐微视频不超过3部。</w:t>
      </w:r>
    </w:p>
    <w:p>
      <w:pPr>
        <w:pStyle w:val="3"/>
        <w:ind w:firstLine="618"/>
      </w:pPr>
      <w:r>
        <w:rPr>
          <w:rFonts w:hint="eastAsia"/>
        </w:rPr>
        <w:t>2. 社会征集。</w:t>
      </w:r>
    </w:p>
    <w:p>
      <w:pPr>
        <w:ind w:firstLine="616"/>
      </w:pPr>
      <w:r>
        <w:rPr>
          <w:rFonts w:hint="eastAsia"/>
        </w:rPr>
        <w:t>为激励社会各界、广大公众参与科普微视频的创作、制作，繁荣发展科普微视频创作，征集社会，启动社会优秀科普微视频作品征集。每个机构、每位公民可以自荐1部作品。</w:t>
      </w:r>
    </w:p>
    <w:p>
      <w:pPr>
        <w:pStyle w:val="2"/>
        <w:ind w:firstLine="616"/>
      </w:pPr>
      <w:r>
        <w:rPr>
          <w:rFonts w:hint="eastAsia"/>
        </w:rPr>
        <w:t>三、投稿方式</w:t>
      </w:r>
    </w:p>
    <w:p>
      <w:pPr>
        <w:pStyle w:val="3"/>
        <w:ind w:firstLine="618"/>
      </w:pPr>
      <w:r>
        <w:rPr>
          <w:rFonts w:hint="eastAsia"/>
        </w:rPr>
        <w:t>1. 地方、部门推荐作品。</w:t>
      </w:r>
    </w:p>
    <w:p>
      <w:pPr>
        <w:ind w:firstLine="616"/>
      </w:pPr>
      <w:r>
        <w:rPr>
          <w:rFonts w:hint="eastAsia"/>
        </w:rPr>
        <w:t>各地方、各部门推荐参赛的科普微视频，同时通过以下2种方式提交材料。</w:t>
      </w:r>
    </w:p>
    <w:p>
      <w:pPr>
        <w:ind w:firstLine="616"/>
      </w:pPr>
      <w:r>
        <w:fldChar w:fldCharType="begin"/>
      </w:r>
      <w:r>
        <w:instrText xml:space="preserve"> HYPERLINK "mailto:（1）中央、国务院部门、省（自治区、直辖市、计划单列市、副省级城市）推荐的作品需登录中国科普网（www.cpus.gov.cn或www.kepu.gov.cn）科普微视频专区上传视频；并同时提交《2017年全国科普微视频大赛推荐表》（附件）的电子版、纸质版扫描件至邮箱kjhdz@most.cn。" </w:instrText>
      </w:r>
      <w:r>
        <w:fldChar w:fldCharType="separate"/>
      </w:r>
      <w:r>
        <w:rPr>
          <w:rFonts w:hint="eastAsia"/>
        </w:rPr>
        <w:t>（1）同时提交视频文件、《2019年度全国科普微视频大赛推荐表》（附件1）的电子版、纸质版扫描件至邮箱：3536484728@qq.com。</w:t>
      </w:r>
      <w:r>
        <w:rPr>
          <w:rFonts w:hint="eastAsia"/>
        </w:rPr>
        <w:fldChar w:fldCharType="end"/>
      </w:r>
    </w:p>
    <w:p>
      <w:pPr>
        <w:ind w:firstLine="616"/>
      </w:pPr>
      <w:r>
        <w:rPr>
          <w:rFonts w:hint="eastAsia"/>
        </w:rPr>
        <w:t>（2）邮寄推荐的微视频视频光盘（3套）、纸质版《2019年全国科普微视频大赛作品推荐表》（3份）至中国科普网。</w:t>
      </w:r>
    </w:p>
    <w:p>
      <w:pPr>
        <w:pStyle w:val="3"/>
        <w:ind w:firstLine="618"/>
      </w:pPr>
      <w:r>
        <w:rPr>
          <w:rFonts w:hint="eastAsia"/>
        </w:rPr>
        <w:t>2. 社会征集作品。</w:t>
      </w:r>
    </w:p>
    <w:p>
      <w:pPr>
        <w:ind w:firstLine="616"/>
      </w:pPr>
      <w:r>
        <w:rPr>
          <w:rFonts w:hint="eastAsia"/>
        </w:rPr>
        <w:t>（1）机构、自荐个人</w:t>
      </w:r>
      <w:r>
        <w:fldChar w:fldCharType="begin"/>
      </w:r>
      <w:r>
        <w:instrText xml:space="preserve"> HYPERLINK "mailto:请将报名表、作品视频文件一并发送邮件到wanfangvideo@126.com" </w:instrText>
      </w:r>
      <w:r>
        <w:fldChar w:fldCharType="separate"/>
      </w:r>
      <w:r>
        <w:rPr>
          <w:rFonts w:hint="eastAsia"/>
        </w:rPr>
        <w:t>请将《2019年度全国科普微视频大赛社会征集作品自荐表》（附件2）的电子版、纸质版扫描件、作品视频文件一并发送邮件至：wanfangvideo@126.com</w:t>
      </w:r>
      <w:r>
        <w:rPr>
          <w:rFonts w:hint="eastAsia"/>
        </w:rPr>
        <w:fldChar w:fldCharType="end"/>
      </w:r>
      <w:r>
        <w:rPr>
          <w:rFonts w:hint="eastAsia"/>
        </w:rPr>
        <w:t>。</w:t>
      </w:r>
    </w:p>
    <w:p>
      <w:pPr>
        <w:ind w:firstLine="616"/>
      </w:pPr>
      <w:r>
        <w:rPr>
          <w:rFonts w:hint="eastAsia"/>
        </w:rPr>
        <w:t>（2）在线传送：请联系万方视频客服QQ：2921276113。</w:t>
      </w:r>
    </w:p>
    <w:p>
      <w:pPr>
        <w:ind w:firstLine="616"/>
      </w:pPr>
      <w:r>
        <w:rPr>
          <w:rFonts w:hint="eastAsia"/>
        </w:rPr>
        <w:t>（3）邮寄自荐的微视频视频光盘（3套）、纸质版《2019年度全国科普微视频大赛自荐表》（3份）至北京万方数据股份有限公司。</w:t>
      </w:r>
    </w:p>
    <w:p>
      <w:pPr>
        <w:pStyle w:val="3"/>
        <w:ind w:firstLine="618"/>
      </w:pPr>
      <w:r>
        <w:rPr>
          <w:rFonts w:hint="eastAsia"/>
        </w:rPr>
        <w:t>3. 注意事项。</w:t>
      </w:r>
    </w:p>
    <w:p>
      <w:pPr>
        <w:ind w:firstLine="616"/>
      </w:pPr>
      <w:r>
        <w:rPr>
          <w:rFonts w:hint="eastAsia"/>
        </w:rPr>
        <w:t>作品推荐截止日期为2020年4月15日。</w:t>
      </w:r>
    </w:p>
    <w:p>
      <w:pPr>
        <w:ind w:firstLine="616"/>
      </w:pPr>
      <w:r>
        <w:rPr>
          <w:rFonts w:hint="eastAsia"/>
        </w:rPr>
        <w:t>（1）各地方推荐的微视频作品中，只能由第一作者提交，限1部；多个单位共同参与制作同一部科普微视频，只能由第一制作单位提交，限1部。</w:t>
      </w:r>
    </w:p>
    <w:p>
      <w:pPr>
        <w:ind w:firstLine="616"/>
      </w:pPr>
      <w:r>
        <w:rPr>
          <w:rFonts w:hint="eastAsia"/>
        </w:rPr>
        <w:t>（2）自荐机构应为科普微视频作品原创机构，限1部；多个机构参与制作的，只能由第一制作机构自荐，限1部。</w:t>
      </w:r>
    </w:p>
    <w:p>
      <w:pPr>
        <w:ind w:firstLine="616"/>
      </w:pPr>
      <w:r>
        <w:rPr>
          <w:rFonts w:hint="eastAsia"/>
        </w:rPr>
        <w:t>（3）自荐个人必须是科普微视频作品原创者，限1部；多人参与制作的科普微视频作品，只能由第一制作人自荐，限1部。</w:t>
      </w:r>
    </w:p>
    <w:p>
      <w:pPr>
        <w:ind w:firstLine="616"/>
      </w:pPr>
      <w:r>
        <w:rPr>
          <w:rFonts w:hint="eastAsia"/>
        </w:rPr>
        <w:t>社会征集的科普微视频作品大赛具体事宜委托北京万方数据股份有限公司、北京豪志会展公司协办，江苏省扬州市人民政府承办相关活动。</w:t>
      </w:r>
    </w:p>
    <w:p>
      <w:pPr>
        <w:ind w:firstLine="616"/>
      </w:pPr>
      <w:r>
        <w:rPr>
          <w:rFonts w:hint="eastAsia"/>
        </w:rPr>
        <w:t>组办方拥有对所投稿作品的播放权。</w:t>
      </w:r>
    </w:p>
    <w:p>
      <w:pPr>
        <w:pStyle w:val="2"/>
        <w:ind w:firstLine="616"/>
      </w:pPr>
      <w:r>
        <w:rPr>
          <w:rFonts w:hint="eastAsia"/>
        </w:rPr>
        <w:t>四、评选办法</w:t>
      </w:r>
    </w:p>
    <w:p>
      <w:pPr>
        <w:ind w:firstLine="616"/>
      </w:pPr>
      <w:r>
        <w:rPr>
          <w:rFonts w:hint="eastAsia"/>
        </w:rPr>
        <w:t>所有参赛作品经形式审查后，在中国科普网、中国科普博览上进行展播，由公众对参选作品进行投票，产生公众评选结果。</w:t>
      </w:r>
    </w:p>
    <w:p>
      <w:pPr>
        <w:ind w:firstLine="616"/>
      </w:pPr>
      <w:r>
        <w:rPr>
          <w:rFonts w:hint="eastAsia"/>
        </w:rPr>
        <w:t>在此基础上，科技部、中科院将组织评议专家组进行评议，结合公众评选结果产生最终结果。</w:t>
      </w:r>
    </w:p>
    <w:p>
      <w:pPr>
        <w:ind w:firstLine="616"/>
      </w:pPr>
      <w:r>
        <w:rPr>
          <w:rFonts w:hint="eastAsia"/>
        </w:rPr>
        <w:t>北京万方数据股份有限公司将对推荐作品和自荐作品排名前30名制作者予以奖励。</w:t>
      </w:r>
    </w:p>
    <w:p>
      <w:pPr>
        <w:pStyle w:val="2"/>
        <w:ind w:firstLine="616"/>
      </w:pPr>
      <w:r>
        <w:rPr>
          <w:rFonts w:hint="eastAsia"/>
        </w:rPr>
        <w:t>五、联系方式</w:t>
      </w:r>
    </w:p>
    <w:p>
      <w:pPr>
        <w:ind w:firstLine="616"/>
      </w:pPr>
      <w:r>
        <w:rPr>
          <w:rFonts w:hint="eastAsia"/>
        </w:rPr>
        <w:t>联系人：中国科普网 毛梦囡</w:t>
      </w:r>
    </w:p>
    <w:p>
      <w:pPr>
        <w:ind w:firstLine="616"/>
      </w:pPr>
      <w:r>
        <w:rPr>
          <w:rFonts w:hint="eastAsia"/>
        </w:rPr>
        <w:t>电话：010-58884104，1370108</w:t>
      </w:r>
      <w:r>
        <w:t>7829</w:t>
      </w:r>
    </w:p>
    <w:p>
      <w:pPr>
        <w:ind w:firstLine="616"/>
      </w:pPr>
      <w:r>
        <w:rPr>
          <w:rFonts w:hint="eastAsia"/>
        </w:rPr>
        <w:t>传真：010-58884099，邮箱：3536484728@qq.com</w:t>
      </w:r>
    </w:p>
    <w:p>
      <w:pPr>
        <w:ind w:firstLine="616"/>
      </w:pPr>
      <w:r>
        <w:rPr>
          <w:rFonts w:hint="eastAsia"/>
        </w:rPr>
        <w:t>地址：100038北京市海淀区复兴路15号科技日报社事业发展中心（主楼4层）</w:t>
      </w:r>
    </w:p>
    <w:p>
      <w:pPr>
        <w:ind w:firstLine="616"/>
      </w:pPr>
      <w:r>
        <w:rPr>
          <w:rFonts w:hint="eastAsia"/>
        </w:rPr>
        <w:t>联系人：中国科普博览 黎文</w:t>
      </w:r>
    </w:p>
    <w:p>
      <w:pPr>
        <w:ind w:firstLine="616"/>
      </w:pPr>
      <w:r>
        <w:rPr>
          <w:rFonts w:hint="eastAsia"/>
        </w:rPr>
        <w:t>电话：0</w:t>
      </w:r>
      <w:r>
        <w:t>10-58812532</w:t>
      </w:r>
      <w:r>
        <w:rPr>
          <w:rFonts w:hint="eastAsia"/>
        </w:rPr>
        <w:t>、1</w:t>
      </w:r>
      <w:r>
        <w:t>3910263718</w:t>
      </w:r>
    </w:p>
    <w:p>
      <w:pPr>
        <w:ind w:firstLine="616"/>
      </w:pPr>
      <w:r>
        <w:rPr>
          <w:rFonts w:hint="eastAsia"/>
        </w:rPr>
        <w:t>传真：0</w:t>
      </w:r>
      <w:r>
        <w:t>10-58812505</w:t>
      </w:r>
      <w:r>
        <w:rPr>
          <w:rFonts w:hint="eastAsia"/>
        </w:rPr>
        <w:t>，邮箱：</w:t>
      </w:r>
      <w:r>
        <w:fldChar w:fldCharType="begin"/>
      </w:r>
      <w:r>
        <w:instrText xml:space="preserve"> HYPERLINK "mailto:editor@kepu.net.cn" </w:instrText>
      </w:r>
      <w:r>
        <w:fldChar w:fldCharType="separate"/>
      </w:r>
      <w:r>
        <w:rPr>
          <w:rFonts w:hint="eastAsia"/>
        </w:rPr>
        <w:t>e</w:t>
      </w:r>
      <w:r>
        <w:t>ditor@kepu.net.cn</w:t>
      </w:r>
      <w:r>
        <w:fldChar w:fldCharType="end"/>
      </w:r>
    </w:p>
    <w:p>
      <w:pPr>
        <w:ind w:firstLine="616"/>
      </w:pPr>
      <w:r>
        <w:rPr>
          <w:rFonts w:hint="eastAsia"/>
        </w:rPr>
        <w:t>地址：1</w:t>
      </w:r>
      <w:r>
        <w:t xml:space="preserve">00190 </w:t>
      </w:r>
      <w:r>
        <w:rPr>
          <w:rFonts w:hint="eastAsia"/>
        </w:rPr>
        <w:t>北京市海淀区中关村南四街4号中国科学院计算机网络信息中心（中科软件园2号楼）</w:t>
      </w:r>
    </w:p>
    <w:p>
      <w:pPr>
        <w:ind w:firstLine="616"/>
      </w:pPr>
      <w:r>
        <w:rPr>
          <w:rFonts w:hint="eastAsia"/>
        </w:rPr>
        <w:t xml:space="preserve">联系人：万方数据知识服务平台 邹宁 </w:t>
      </w:r>
    </w:p>
    <w:p>
      <w:pPr>
        <w:ind w:firstLine="616"/>
      </w:pPr>
      <w:r>
        <w:rPr>
          <w:rFonts w:hint="eastAsia"/>
        </w:rPr>
        <w:t>电  话：010-58882630、18910962919</w:t>
      </w:r>
    </w:p>
    <w:p>
      <w:pPr>
        <w:ind w:firstLine="616"/>
      </w:pPr>
      <w:r>
        <w:rPr>
          <w:rFonts w:hint="eastAsia"/>
        </w:rPr>
        <w:t>邮箱：wanfangvideo@126.com</w:t>
      </w:r>
    </w:p>
    <w:p>
      <w:pPr>
        <w:ind w:firstLine="616"/>
      </w:pPr>
      <w:r>
        <w:rPr>
          <w:rFonts w:hint="eastAsia"/>
        </w:rPr>
        <w:t>地  址：100038北京市海淀区复兴路15号北京万方数据股份有限公司275室</w:t>
      </w:r>
    </w:p>
    <w:p>
      <w:pPr>
        <w:ind w:firstLine="616"/>
      </w:pPr>
    </w:p>
    <w:p>
      <w:pPr>
        <w:ind w:firstLine="616"/>
      </w:pPr>
      <w:r>
        <w:rPr>
          <w:rFonts w:hint="eastAsia"/>
        </w:rPr>
        <w:t>附件：1.</w:t>
      </w:r>
      <w:r>
        <w:fldChar w:fldCharType="begin"/>
      </w:r>
      <w:r>
        <w:instrText xml:space="preserve"> HYPERLINK "http://www.most.gov.cn/mostinfo/xinxifenlei/fgzc/gfxwj/gfxwj2015/201505/W020150505342180627439.doc" </w:instrText>
      </w:r>
      <w:r>
        <w:fldChar w:fldCharType="separate"/>
      </w:r>
      <w:r>
        <w:rPr>
          <w:rFonts w:hint="eastAsia"/>
        </w:rPr>
        <w:t>2019年度全国科普微视频大赛作品推荐表</w:t>
      </w:r>
      <w:r>
        <w:rPr>
          <w:rFonts w:hint="eastAsia"/>
        </w:rPr>
        <w:fldChar w:fldCharType="end"/>
      </w:r>
    </w:p>
    <w:p>
      <w:pPr>
        <w:ind w:firstLine="616"/>
      </w:pPr>
      <w:r>
        <w:rPr>
          <w:rFonts w:hint="eastAsia"/>
        </w:rPr>
        <w:t xml:space="preserve">      2.</w:t>
      </w:r>
      <w:r>
        <w:fldChar w:fldCharType="begin"/>
      </w:r>
      <w:r>
        <w:instrText xml:space="preserve"> HYPERLINK "http://www.most.gov.cn/mostinfo/xinxifenlei/fgzc/gfxwj/gfxwj2015/201505/W020150505342180627439.doc" </w:instrText>
      </w:r>
      <w:r>
        <w:fldChar w:fldCharType="separate"/>
      </w:r>
      <w:r>
        <w:rPr>
          <w:rFonts w:hint="eastAsia"/>
        </w:rPr>
        <w:t>2019年度全国科普微视频大赛作品自荐表</w:t>
      </w:r>
      <w:r>
        <w:rPr>
          <w:rFonts w:hint="eastAsia"/>
        </w:rPr>
        <w:fldChar w:fldCharType="end"/>
      </w:r>
    </w:p>
    <w:p>
      <w:pPr>
        <w:spacing w:line="360" w:lineRule="auto"/>
        <w:ind w:firstLine="0" w:firstLineChars="0"/>
        <w:rPr>
          <w:sz w:val="36"/>
        </w:rPr>
      </w:pPr>
    </w:p>
    <w:p>
      <w:pPr>
        <w:spacing w:line="360" w:lineRule="auto"/>
        <w:ind w:firstLine="0" w:firstLineChars="0"/>
        <w:rPr>
          <w:sz w:val="36"/>
        </w:rPr>
      </w:pPr>
    </w:p>
    <w:p>
      <w:pPr>
        <w:spacing w:line="360" w:lineRule="auto"/>
        <w:ind w:firstLine="0" w:firstLineChars="0"/>
        <w:rPr>
          <w:sz w:val="36"/>
        </w:rPr>
      </w:pPr>
    </w:p>
    <w:tbl>
      <w:tblPr>
        <w:tblStyle w:val="6"/>
        <w:tblW w:w="7710" w:type="dxa"/>
        <w:jc w:val="right"/>
        <w:tblLayout w:type="fixed"/>
        <w:tblCellMar>
          <w:top w:w="0" w:type="dxa"/>
          <w:left w:w="0" w:type="dxa"/>
          <w:bottom w:w="0" w:type="dxa"/>
          <w:right w:w="0" w:type="dxa"/>
        </w:tblCellMar>
      </w:tblPr>
      <w:tblGrid>
        <w:gridCol w:w="3175"/>
        <w:gridCol w:w="4535"/>
      </w:tblGrid>
      <w:tr>
        <w:trPr>
          <w:trHeight w:val="283" w:hRule="atLeast"/>
          <w:jc w:val="right"/>
        </w:trPr>
        <w:tc>
          <w:tcPr>
            <w:tcW w:w="3175" w:type="dxa"/>
            <w:vAlign w:val="center"/>
          </w:tcPr>
          <w:p>
            <w:pPr>
              <w:spacing w:line="360" w:lineRule="auto"/>
              <w:ind w:firstLine="0" w:firstLineChars="0"/>
              <w:jc w:val="center"/>
            </w:pPr>
            <w:r>
              <w:rPr>
                <w:rFonts w:hint="eastAsia"/>
              </w:rPr>
              <w:t>科技部办公厅</w:t>
            </w:r>
          </w:p>
        </w:tc>
        <w:tc>
          <w:tcPr>
            <w:tcW w:w="4535" w:type="dxa"/>
            <w:vAlign w:val="center"/>
          </w:tcPr>
          <w:p>
            <w:pPr>
              <w:spacing w:line="360" w:lineRule="auto"/>
              <w:ind w:firstLine="0" w:firstLineChars="0"/>
              <w:jc w:val="left"/>
            </w:pPr>
            <w:r>
              <w:rPr>
                <w:rFonts w:hint="eastAsia"/>
              </w:rPr>
              <w:t xml:space="preserve">       中科院办公厅</w:t>
            </w:r>
          </w:p>
        </w:tc>
      </w:tr>
      <w:tr>
        <w:tblPrEx>
          <w:tblCellMar>
            <w:top w:w="0" w:type="dxa"/>
            <w:left w:w="0" w:type="dxa"/>
            <w:bottom w:w="0" w:type="dxa"/>
            <w:right w:w="0" w:type="dxa"/>
          </w:tblCellMar>
        </w:tblPrEx>
        <w:trPr>
          <w:trHeight w:val="283" w:hRule="atLeast"/>
          <w:jc w:val="right"/>
        </w:trPr>
        <w:tc>
          <w:tcPr>
            <w:tcW w:w="3175" w:type="dxa"/>
            <w:vAlign w:val="center"/>
          </w:tcPr>
          <w:p>
            <w:pPr>
              <w:spacing w:line="360" w:lineRule="auto"/>
              <w:ind w:firstLine="0" w:firstLineChars="0"/>
              <w:jc w:val="center"/>
            </w:pPr>
          </w:p>
        </w:tc>
        <w:tc>
          <w:tcPr>
            <w:tcW w:w="4535" w:type="dxa"/>
            <w:vAlign w:val="center"/>
          </w:tcPr>
          <w:p>
            <w:pPr>
              <w:spacing w:line="360" w:lineRule="auto"/>
              <w:ind w:right="1232" w:rightChars="400" w:firstLine="0" w:firstLineChars="0"/>
              <w:jc w:val="right"/>
            </w:pPr>
            <w:r>
              <w:rPr>
                <w:rFonts w:hint="eastAsia"/>
              </w:rPr>
              <w:t>2020年2月28日</w:t>
            </w:r>
          </w:p>
        </w:tc>
      </w:tr>
    </w:tbl>
    <w:p>
      <w:pPr>
        <w:ind w:firstLine="616"/>
      </w:pPr>
    </w:p>
    <w:p>
      <w:pPr>
        <w:ind w:firstLine="616"/>
      </w:pPr>
      <w:r>
        <w:t>（此件</w:t>
      </w:r>
      <w:r>
        <w:rPr>
          <w:rFonts w:hint="eastAsia"/>
        </w:rPr>
        <w:t>主动</w:t>
      </w:r>
      <w:r>
        <w:t>公开）</w:t>
      </w:r>
    </w:p>
    <w:p>
      <w:pPr>
        <w:spacing w:line="360" w:lineRule="auto"/>
        <w:ind w:firstLine="0" w:firstLineChars="0"/>
      </w:pPr>
      <w:r>
        <w:rPr>
          <w:rFonts w:hint="eastAsia"/>
        </w:rPr>
        <w:br w:type="page"/>
      </w:r>
      <w:r>
        <w:rPr>
          <w:rFonts w:eastAsia="黑体"/>
        </w:rPr>
        <w:t>附件</w:t>
      </w:r>
      <w:r>
        <w:rPr>
          <w:rFonts w:hint="eastAsia" w:eastAsia="黑体"/>
        </w:rPr>
        <w:t>1</w:t>
      </w:r>
    </w:p>
    <w:p>
      <w:pPr>
        <w:adjustRightInd/>
        <w:spacing w:line="300" w:lineRule="auto"/>
        <w:ind w:firstLine="0" w:firstLineChars="0"/>
        <w:rPr>
          <w:rFonts w:ascii="长城小标宋体" w:hAnsi="长城小标宋体" w:eastAsia="长城小标宋体"/>
          <w:sz w:val="15"/>
        </w:rPr>
      </w:pPr>
    </w:p>
    <w:p>
      <w:pPr>
        <w:adjustRightInd/>
        <w:spacing w:line="300" w:lineRule="auto"/>
        <w:ind w:firstLine="0" w:firstLineChars="0"/>
        <w:jc w:val="center"/>
        <w:rPr>
          <w:rFonts w:eastAsia="长城小标宋体"/>
          <w:b/>
          <w:bCs/>
          <w:spacing w:val="6"/>
          <w:sz w:val="36"/>
        </w:rPr>
      </w:pPr>
      <w:r>
        <w:rPr>
          <w:rFonts w:hint="eastAsia" w:eastAsia="长城小标宋体"/>
          <w:b/>
          <w:bCs/>
          <w:spacing w:val="6"/>
          <w:sz w:val="36"/>
        </w:rPr>
        <w:t>2019年度全国科普微视频大赛作品推荐表</w:t>
      </w:r>
    </w:p>
    <w:p>
      <w:pPr>
        <w:adjustRightInd/>
        <w:spacing w:line="300" w:lineRule="auto"/>
        <w:ind w:firstLine="0" w:firstLineChars="0"/>
        <w:jc w:val="center"/>
        <w:rPr>
          <w:rFonts w:eastAsia="长城小标宋体"/>
          <w:b/>
          <w:bCs/>
          <w:spacing w:val="6"/>
          <w:sz w:val="15"/>
        </w:rPr>
      </w:pPr>
    </w:p>
    <w:p>
      <w:pPr>
        <w:spacing w:afterLines="25" w:line="240" w:lineRule="auto"/>
        <w:ind w:left="154" w:leftChars="50" w:firstLine="0" w:firstLineChars="0"/>
        <w:rPr>
          <w:sz w:val="24"/>
        </w:rPr>
      </w:pPr>
      <w:r>
        <w:rPr>
          <w:rFonts w:hint="eastAsia"/>
          <w:sz w:val="24"/>
        </w:rPr>
        <w:t>推荐单位：                                序号：</w:t>
      </w:r>
    </w:p>
    <w:tbl>
      <w:tblPr>
        <w:tblStyle w:val="6"/>
        <w:tblW w:w="85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231"/>
        <w:gridCol w:w="756"/>
        <w:gridCol w:w="2296"/>
        <w:gridCol w:w="1294"/>
        <w:gridCol w:w="2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名  称</w:t>
            </w:r>
          </w:p>
        </w:tc>
        <w:tc>
          <w:tcPr>
            <w:tcW w:w="6516" w:type="dxa"/>
            <w:gridSpan w:val="3"/>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类  别</w:t>
            </w:r>
          </w:p>
        </w:tc>
        <w:tc>
          <w:tcPr>
            <w:tcW w:w="2296" w:type="dxa"/>
            <w:tcBorders>
              <w:tl2br w:val="nil"/>
              <w:tr2bl w:val="nil"/>
            </w:tcBorders>
            <w:vAlign w:val="center"/>
          </w:tcPr>
          <w:p>
            <w:pPr>
              <w:spacing w:line="240" w:lineRule="auto"/>
              <w:ind w:firstLine="0" w:firstLineChars="0"/>
              <w:jc w:val="center"/>
              <w:rPr>
                <w:sz w:val="24"/>
              </w:rPr>
            </w:pPr>
          </w:p>
        </w:tc>
        <w:tc>
          <w:tcPr>
            <w:tcW w:w="1294" w:type="dxa"/>
            <w:tcBorders>
              <w:tl2br w:val="nil"/>
              <w:tr2bl w:val="nil"/>
            </w:tcBorders>
            <w:vAlign w:val="center"/>
          </w:tcPr>
          <w:p>
            <w:pPr>
              <w:spacing w:line="240" w:lineRule="auto"/>
              <w:ind w:firstLine="0" w:firstLineChars="0"/>
              <w:jc w:val="center"/>
              <w:rPr>
                <w:sz w:val="24"/>
              </w:rPr>
            </w:pPr>
            <w:r>
              <w:rPr>
                <w:rFonts w:hint="eastAsia"/>
                <w:sz w:val="24"/>
              </w:rPr>
              <w:t>播出时间</w:t>
            </w:r>
          </w:p>
        </w:tc>
        <w:tc>
          <w:tcPr>
            <w:tcW w:w="2926" w:type="dxa"/>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主创人员（或单位）</w:t>
            </w:r>
          </w:p>
        </w:tc>
        <w:tc>
          <w:tcPr>
            <w:tcW w:w="6516" w:type="dxa"/>
            <w:gridSpan w:val="3"/>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播出平台及网址</w:t>
            </w:r>
          </w:p>
        </w:tc>
        <w:tc>
          <w:tcPr>
            <w:tcW w:w="6516" w:type="dxa"/>
            <w:gridSpan w:val="3"/>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联系地址</w:t>
            </w:r>
          </w:p>
        </w:tc>
        <w:tc>
          <w:tcPr>
            <w:tcW w:w="6516" w:type="dxa"/>
            <w:gridSpan w:val="3"/>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987" w:type="dxa"/>
            <w:gridSpan w:val="2"/>
            <w:tcBorders>
              <w:tl2br w:val="nil"/>
              <w:tr2bl w:val="nil"/>
            </w:tcBorders>
            <w:vAlign w:val="center"/>
          </w:tcPr>
          <w:p>
            <w:pPr>
              <w:spacing w:line="240" w:lineRule="auto"/>
              <w:ind w:firstLine="0" w:firstLineChars="0"/>
              <w:jc w:val="center"/>
              <w:rPr>
                <w:sz w:val="24"/>
              </w:rPr>
            </w:pPr>
            <w:r>
              <w:rPr>
                <w:rFonts w:hint="eastAsia"/>
                <w:sz w:val="24"/>
              </w:rPr>
              <w:t>联系电话</w:t>
            </w:r>
          </w:p>
        </w:tc>
        <w:tc>
          <w:tcPr>
            <w:tcW w:w="2296" w:type="dxa"/>
            <w:tcBorders>
              <w:tl2br w:val="nil"/>
              <w:tr2bl w:val="nil"/>
            </w:tcBorders>
            <w:vAlign w:val="center"/>
          </w:tcPr>
          <w:p>
            <w:pPr>
              <w:spacing w:line="240" w:lineRule="auto"/>
              <w:ind w:firstLine="0" w:firstLineChars="0"/>
              <w:jc w:val="center"/>
              <w:rPr>
                <w:sz w:val="24"/>
              </w:rPr>
            </w:pPr>
          </w:p>
        </w:tc>
        <w:tc>
          <w:tcPr>
            <w:tcW w:w="1294" w:type="dxa"/>
            <w:tcBorders>
              <w:tl2br w:val="nil"/>
              <w:tr2bl w:val="nil"/>
            </w:tcBorders>
            <w:vAlign w:val="center"/>
          </w:tcPr>
          <w:p>
            <w:pPr>
              <w:spacing w:line="240" w:lineRule="auto"/>
              <w:ind w:firstLine="0" w:firstLineChars="0"/>
              <w:jc w:val="center"/>
              <w:rPr>
                <w:sz w:val="24"/>
              </w:rPr>
            </w:pPr>
            <w:r>
              <w:rPr>
                <w:rFonts w:hint="eastAsia"/>
                <w:sz w:val="24"/>
              </w:rPr>
              <w:t>电子邮箱</w:t>
            </w:r>
          </w:p>
        </w:tc>
        <w:tc>
          <w:tcPr>
            <w:tcW w:w="2926" w:type="dxa"/>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231" w:type="dxa"/>
            <w:tcBorders>
              <w:tl2br w:val="nil"/>
              <w:tr2bl w:val="nil"/>
            </w:tcBorders>
            <w:vAlign w:val="center"/>
          </w:tcPr>
          <w:p>
            <w:pPr>
              <w:spacing w:line="240" w:lineRule="auto"/>
              <w:ind w:firstLine="0" w:firstLineChars="0"/>
              <w:jc w:val="center"/>
              <w:rPr>
                <w:sz w:val="24"/>
              </w:rPr>
            </w:pPr>
            <w:r>
              <w:rPr>
                <w:rFonts w:hint="eastAsia"/>
                <w:sz w:val="24"/>
              </w:rPr>
              <w:t>内容简介</w:t>
            </w:r>
          </w:p>
        </w:tc>
        <w:tc>
          <w:tcPr>
            <w:tcW w:w="7272" w:type="dxa"/>
            <w:gridSpan w:val="4"/>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18"/>
              </w:rPr>
            </w:pPr>
          </w:p>
          <w:p>
            <w:pPr>
              <w:spacing w:line="240" w:lineRule="auto"/>
              <w:ind w:firstLine="0" w:firstLineChars="0"/>
              <w:jc w:val="left"/>
              <w:rPr>
                <w:sz w:val="18"/>
              </w:rPr>
            </w:pP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231" w:type="dxa"/>
            <w:tcBorders>
              <w:tl2br w:val="nil"/>
              <w:tr2bl w:val="nil"/>
            </w:tcBorders>
            <w:vAlign w:val="center"/>
          </w:tcPr>
          <w:p>
            <w:pPr>
              <w:spacing w:line="240" w:lineRule="auto"/>
              <w:ind w:firstLine="0" w:firstLineChars="0"/>
              <w:jc w:val="center"/>
              <w:rPr>
                <w:sz w:val="24"/>
              </w:rPr>
            </w:pPr>
            <w:r>
              <w:rPr>
                <w:rFonts w:hint="eastAsia"/>
                <w:sz w:val="24"/>
              </w:rPr>
              <w:t>主要创新点</w:t>
            </w:r>
          </w:p>
        </w:tc>
        <w:tc>
          <w:tcPr>
            <w:tcW w:w="7272" w:type="dxa"/>
            <w:gridSpan w:val="4"/>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18"/>
              </w:rPr>
            </w:pPr>
          </w:p>
          <w:p>
            <w:pPr>
              <w:spacing w:line="240" w:lineRule="auto"/>
              <w:ind w:firstLine="0" w:firstLineChars="0"/>
              <w:jc w:val="left"/>
              <w:rPr>
                <w:sz w:val="18"/>
              </w:rPr>
            </w:pP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231" w:type="dxa"/>
            <w:tcBorders>
              <w:tl2br w:val="nil"/>
              <w:tr2bl w:val="nil"/>
            </w:tcBorders>
            <w:vAlign w:val="center"/>
          </w:tcPr>
          <w:p>
            <w:pPr>
              <w:spacing w:line="240" w:lineRule="auto"/>
              <w:ind w:firstLine="0" w:firstLineChars="0"/>
              <w:jc w:val="center"/>
              <w:rPr>
                <w:sz w:val="24"/>
              </w:rPr>
            </w:pPr>
            <w:r>
              <w:rPr>
                <w:rFonts w:hint="eastAsia"/>
                <w:sz w:val="24"/>
              </w:rPr>
              <w:t>传播效果</w:t>
            </w:r>
          </w:p>
          <w:p>
            <w:pPr>
              <w:spacing w:line="240" w:lineRule="auto"/>
              <w:ind w:firstLine="0" w:firstLineChars="0"/>
              <w:jc w:val="center"/>
              <w:rPr>
                <w:sz w:val="24"/>
              </w:rPr>
            </w:pPr>
            <w:r>
              <w:rPr>
                <w:rFonts w:hint="eastAsia"/>
                <w:sz w:val="18"/>
              </w:rPr>
              <w:t>（如点击量等）</w:t>
            </w:r>
          </w:p>
        </w:tc>
        <w:tc>
          <w:tcPr>
            <w:tcW w:w="7272" w:type="dxa"/>
            <w:gridSpan w:val="4"/>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231" w:type="dxa"/>
            <w:tcBorders>
              <w:tl2br w:val="nil"/>
              <w:tr2bl w:val="nil"/>
            </w:tcBorders>
            <w:vAlign w:val="center"/>
          </w:tcPr>
          <w:p>
            <w:pPr>
              <w:spacing w:line="240" w:lineRule="auto"/>
              <w:ind w:firstLine="0" w:firstLineChars="0"/>
              <w:jc w:val="center"/>
              <w:rPr>
                <w:sz w:val="24"/>
              </w:rPr>
            </w:pPr>
            <w:r>
              <w:rPr>
                <w:rFonts w:hint="eastAsia"/>
                <w:sz w:val="24"/>
              </w:rPr>
              <w:t>作者承诺</w:t>
            </w:r>
          </w:p>
        </w:tc>
        <w:tc>
          <w:tcPr>
            <w:tcW w:w="7272" w:type="dxa"/>
            <w:gridSpan w:val="4"/>
            <w:tcBorders>
              <w:tl2br w:val="nil"/>
              <w:tr2bl w:val="nil"/>
            </w:tcBorders>
            <w:vAlign w:val="center"/>
          </w:tcPr>
          <w:p>
            <w:pPr>
              <w:spacing w:line="288" w:lineRule="auto"/>
              <w:ind w:firstLine="0" w:firstLineChars="0"/>
              <w:jc w:val="left"/>
              <w:rPr>
                <w:sz w:val="24"/>
              </w:rPr>
            </w:pPr>
            <w:r>
              <w:rPr>
                <w:rFonts w:hint="eastAsia"/>
                <w:sz w:val="24"/>
              </w:rPr>
              <w:t>本人郑重承诺：对所提交的微视频作品拥有自主知识产权，同意在中国科普网、中国科普博览上进行无偿展播。如在评选期间出现任何纠纷，将由个人承担后果。</w:t>
            </w:r>
          </w:p>
          <w:p>
            <w:pPr>
              <w:spacing w:line="300" w:lineRule="auto"/>
              <w:ind w:firstLine="0" w:firstLineChars="0"/>
              <w:jc w:val="left"/>
              <w:rPr>
                <w:sz w:val="24"/>
              </w:rPr>
            </w:pPr>
          </w:p>
          <w:p>
            <w:pPr>
              <w:spacing w:line="300" w:lineRule="auto"/>
              <w:ind w:firstLine="0" w:firstLineChars="0"/>
              <w:jc w:val="center"/>
              <w:rPr>
                <w:sz w:val="24"/>
              </w:rPr>
            </w:pPr>
            <w:r>
              <w:rPr>
                <w:rFonts w:hint="eastAsia"/>
                <w:sz w:val="24"/>
              </w:rPr>
              <w:t xml:space="preserve">                 姓名（签字）：</w:t>
            </w:r>
          </w:p>
          <w:p>
            <w:pPr>
              <w:spacing w:line="300" w:lineRule="auto"/>
              <w:ind w:right="616" w:rightChars="200" w:firstLine="0" w:firstLineChars="0"/>
              <w:jc w:val="right"/>
              <w:rPr>
                <w:sz w:val="24"/>
              </w:rPr>
            </w:pPr>
            <w:r>
              <w:rPr>
                <w:rFonts w:hint="eastAsia"/>
                <w:sz w:val="24"/>
              </w:rPr>
              <w:t>2020年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83" w:hRule="atLeast"/>
          <w:jc w:val="center"/>
        </w:trPr>
        <w:tc>
          <w:tcPr>
            <w:tcW w:w="1231" w:type="dxa"/>
            <w:tcBorders>
              <w:tl2br w:val="nil"/>
              <w:tr2bl w:val="nil"/>
            </w:tcBorders>
            <w:vAlign w:val="center"/>
          </w:tcPr>
          <w:p>
            <w:pPr>
              <w:spacing w:line="240" w:lineRule="auto"/>
              <w:ind w:firstLine="0" w:firstLineChars="0"/>
              <w:jc w:val="center"/>
              <w:rPr>
                <w:sz w:val="24"/>
              </w:rPr>
            </w:pPr>
            <w:r>
              <w:rPr>
                <w:rFonts w:hint="eastAsia"/>
                <w:sz w:val="24"/>
              </w:rPr>
              <w:t>单位推荐</w:t>
            </w:r>
          </w:p>
        </w:tc>
        <w:tc>
          <w:tcPr>
            <w:tcW w:w="7272" w:type="dxa"/>
            <w:gridSpan w:val="4"/>
            <w:tcBorders>
              <w:tl2br w:val="nil"/>
              <w:tr2bl w:val="nil"/>
            </w:tcBorders>
            <w:vAlign w:val="center"/>
          </w:tcPr>
          <w:p>
            <w:pPr>
              <w:spacing w:line="240" w:lineRule="auto"/>
              <w:ind w:firstLine="0" w:firstLineChars="0"/>
              <w:jc w:val="left"/>
              <w:rPr>
                <w:sz w:val="24"/>
              </w:rPr>
            </w:pPr>
          </w:p>
          <w:p>
            <w:pPr>
              <w:spacing w:line="240" w:lineRule="auto"/>
              <w:ind w:firstLine="0" w:firstLineChars="0"/>
              <w:jc w:val="left"/>
              <w:rPr>
                <w:sz w:val="24"/>
              </w:rPr>
            </w:pPr>
          </w:p>
          <w:p>
            <w:pPr>
              <w:spacing w:line="240" w:lineRule="auto"/>
              <w:ind w:firstLine="0" w:firstLineChars="0"/>
              <w:jc w:val="center"/>
              <w:rPr>
                <w:sz w:val="24"/>
              </w:rPr>
            </w:pPr>
            <w:r>
              <w:rPr>
                <w:rFonts w:hint="eastAsia"/>
                <w:sz w:val="24"/>
              </w:rPr>
              <w:t xml:space="preserve">                单位（盖章）</w:t>
            </w:r>
          </w:p>
          <w:p>
            <w:pPr>
              <w:spacing w:line="240" w:lineRule="auto"/>
              <w:ind w:right="616" w:rightChars="200" w:firstLine="0" w:firstLineChars="0"/>
              <w:jc w:val="right"/>
              <w:rPr>
                <w:sz w:val="24"/>
              </w:rPr>
            </w:pPr>
            <w:r>
              <w:rPr>
                <w:rFonts w:hint="eastAsia"/>
                <w:sz w:val="24"/>
              </w:rPr>
              <w:t>2020年  月  日</w:t>
            </w:r>
          </w:p>
        </w:tc>
      </w:tr>
    </w:tbl>
    <w:p>
      <w:pPr>
        <w:spacing w:beforeLines="20" w:line="240" w:lineRule="auto"/>
        <w:ind w:left="308" w:leftChars="100" w:firstLine="0" w:firstLineChars="0"/>
        <w:rPr>
          <w:rFonts w:eastAsia="楷体_GB2312"/>
          <w:sz w:val="24"/>
        </w:rPr>
      </w:pPr>
      <w:r>
        <w:rPr>
          <w:rFonts w:eastAsia="楷体_GB2312"/>
          <w:sz w:val="24"/>
        </w:rPr>
        <w:t>注：签字需手写</w:t>
      </w:r>
    </w:p>
    <w:p>
      <w:pPr>
        <w:pStyle w:val="2"/>
        <w:ind w:firstLine="0" w:firstLineChars="0"/>
      </w:pPr>
      <w:r>
        <w:rPr>
          <w:rFonts w:eastAsia="楷体_GB2312"/>
          <w:sz w:val="24"/>
        </w:rPr>
        <w:br w:type="page"/>
      </w:r>
      <w:r>
        <w:rPr>
          <w:rFonts w:hint="eastAsia"/>
        </w:rPr>
        <w:t>附件2</w:t>
      </w:r>
    </w:p>
    <w:p>
      <w:pPr>
        <w:adjustRightInd/>
        <w:spacing w:line="300" w:lineRule="auto"/>
        <w:ind w:firstLine="0" w:firstLineChars="0"/>
        <w:jc w:val="center"/>
        <w:rPr>
          <w:rFonts w:eastAsia="长城小标宋体"/>
          <w:b/>
          <w:bCs/>
          <w:spacing w:val="6"/>
          <w:sz w:val="21"/>
        </w:rPr>
      </w:pPr>
    </w:p>
    <w:p>
      <w:pPr>
        <w:adjustRightInd/>
        <w:spacing w:line="300" w:lineRule="auto"/>
        <w:ind w:firstLine="0" w:firstLineChars="0"/>
        <w:jc w:val="center"/>
        <w:rPr>
          <w:rFonts w:eastAsia="长城小标宋体"/>
          <w:b/>
          <w:bCs/>
          <w:spacing w:val="6"/>
          <w:sz w:val="36"/>
        </w:rPr>
      </w:pPr>
      <w:r>
        <w:rPr>
          <w:rFonts w:hint="eastAsia" w:eastAsia="长城小标宋体"/>
          <w:b/>
          <w:bCs/>
          <w:spacing w:val="6"/>
          <w:sz w:val="36"/>
        </w:rPr>
        <w:t>2019年度全国科普微视频大赛作品自荐表</w:t>
      </w:r>
    </w:p>
    <w:p>
      <w:pPr>
        <w:adjustRightInd/>
        <w:spacing w:line="300" w:lineRule="auto"/>
        <w:ind w:firstLine="0" w:firstLineChars="0"/>
        <w:jc w:val="center"/>
        <w:rPr>
          <w:rFonts w:eastAsia="长城小标宋体"/>
          <w:b/>
          <w:bCs/>
          <w:spacing w:val="6"/>
          <w:sz w:val="18"/>
        </w:rPr>
      </w:pPr>
    </w:p>
    <w:p>
      <w:pPr>
        <w:spacing w:afterLines="20" w:line="240" w:lineRule="auto"/>
        <w:ind w:left="154" w:leftChars="50" w:firstLine="0" w:firstLineChars="0"/>
        <w:rPr>
          <w:sz w:val="24"/>
        </w:rPr>
      </w:pPr>
      <w:r>
        <w:rPr>
          <w:rFonts w:hint="eastAsia"/>
          <w:sz w:val="24"/>
        </w:rPr>
        <w:t>自荐机构（个人）：    自荐时间：</w:t>
      </w:r>
    </w:p>
    <w:tbl>
      <w:tblPr>
        <w:tblStyle w:val="6"/>
        <w:tblW w:w="85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387"/>
        <w:gridCol w:w="348"/>
        <w:gridCol w:w="2452"/>
        <w:gridCol w:w="96"/>
        <w:gridCol w:w="1294"/>
        <w:gridCol w:w="122"/>
        <w:gridCol w:w="2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名  称</w:t>
            </w:r>
          </w:p>
        </w:tc>
        <w:tc>
          <w:tcPr>
            <w:tcW w:w="6768" w:type="dxa"/>
            <w:gridSpan w:val="5"/>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类  别</w:t>
            </w:r>
          </w:p>
        </w:tc>
        <w:tc>
          <w:tcPr>
            <w:tcW w:w="2548" w:type="dxa"/>
            <w:gridSpan w:val="2"/>
            <w:tcBorders>
              <w:tl2br w:val="nil"/>
              <w:tr2bl w:val="nil"/>
            </w:tcBorders>
            <w:vAlign w:val="center"/>
          </w:tcPr>
          <w:p>
            <w:pPr>
              <w:spacing w:line="240" w:lineRule="auto"/>
              <w:ind w:firstLine="0" w:firstLineChars="0"/>
              <w:jc w:val="center"/>
              <w:rPr>
                <w:sz w:val="24"/>
              </w:rPr>
            </w:pPr>
          </w:p>
        </w:tc>
        <w:tc>
          <w:tcPr>
            <w:tcW w:w="1294" w:type="dxa"/>
            <w:tcBorders>
              <w:tl2br w:val="nil"/>
              <w:tr2bl w:val="nil"/>
            </w:tcBorders>
            <w:vAlign w:val="center"/>
          </w:tcPr>
          <w:p>
            <w:pPr>
              <w:spacing w:line="240" w:lineRule="auto"/>
              <w:ind w:firstLine="0" w:firstLineChars="0"/>
              <w:jc w:val="center"/>
              <w:rPr>
                <w:sz w:val="24"/>
              </w:rPr>
            </w:pPr>
            <w:r>
              <w:rPr>
                <w:rFonts w:hint="eastAsia"/>
                <w:sz w:val="24"/>
              </w:rPr>
              <w:t>播出时间</w:t>
            </w:r>
          </w:p>
        </w:tc>
        <w:tc>
          <w:tcPr>
            <w:tcW w:w="2926" w:type="dxa"/>
            <w:gridSpan w:val="2"/>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主创人员或机构</w:t>
            </w:r>
          </w:p>
        </w:tc>
        <w:tc>
          <w:tcPr>
            <w:tcW w:w="6768" w:type="dxa"/>
            <w:gridSpan w:val="5"/>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播出平台及网址</w:t>
            </w:r>
          </w:p>
        </w:tc>
        <w:tc>
          <w:tcPr>
            <w:tcW w:w="6768" w:type="dxa"/>
            <w:gridSpan w:val="5"/>
            <w:tcBorders>
              <w:tl2br w:val="nil"/>
              <w:tr2bl w:val="nil"/>
            </w:tcBorders>
            <w:vAlign w:val="center"/>
          </w:tcPr>
          <w:p>
            <w:pPr>
              <w:spacing w:line="240" w:lineRule="auto"/>
              <w:ind w:firstLine="0" w:firstLineChars="0"/>
              <w:jc w:val="center"/>
              <w:rPr>
                <w:sz w:val="24"/>
              </w:rPr>
            </w:pPr>
          </w:p>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联系地址</w:t>
            </w:r>
          </w:p>
        </w:tc>
        <w:tc>
          <w:tcPr>
            <w:tcW w:w="6768" w:type="dxa"/>
            <w:gridSpan w:val="5"/>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735" w:type="dxa"/>
            <w:gridSpan w:val="2"/>
            <w:tcBorders>
              <w:tl2br w:val="nil"/>
              <w:tr2bl w:val="nil"/>
            </w:tcBorders>
            <w:vAlign w:val="center"/>
          </w:tcPr>
          <w:p>
            <w:pPr>
              <w:spacing w:line="240" w:lineRule="auto"/>
              <w:ind w:firstLine="0" w:firstLineChars="0"/>
              <w:jc w:val="center"/>
              <w:rPr>
                <w:sz w:val="24"/>
              </w:rPr>
            </w:pPr>
            <w:r>
              <w:rPr>
                <w:rFonts w:hint="eastAsia"/>
                <w:sz w:val="24"/>
              </w:rPr>
              <w:t>联系电话</w:t>
            </w:r>
          </w:p>
        </w:tc>
        <w:tc>
          <w:tcPr>
            <w:tcW w:w="2452" w:type="dxa"/>
            <w:tcBorders>
              <w:tl2br w:val="nil"/>
              <w:tr2bl w:val="nil"/>
            </w:tcBorders>
            <w:vAlign w:val="center"/>
          </w:tcPr>
          <w:p>
            <w:pPr>
              <w:spacing w:line="240" w:lineRule="auto"/>
              <w:ind w:firstLine="0" w:firstLineChars="0"/>
              <w:jc w:val="center"/>
              <w:rPr>
                <w:sz w:val="24"/>
              </w:rPr>
            </w:pPr>
          </w:p>
        </w:tc>
        <w:tc>
          <w:tcPr>
            <w:tcW w:w="1512" w:type="dxa"/>
            <w:gridSpan w:val="3"/>
            <w:tcBorders>
              <w:tl2br w:val="nil"/>
              <w:tr2bl w:val="nil"/>
            </w:tcBorders>
            <w:vAlign w:val="center"/>
          </w:tcPr>
          <w:p>
            <w:pPr>
              <w:spacing w:line="240" w:lineRule="auto"/>
              <w:ind w:firstLine="0" w:firstLineChars="0"/>
              <w:jc w:val="center"/>
              <w:rPr>
                <w:sz w:val="24"/>
              </w:rPr>
            </w:pPr>
            <w:r>
              <w:rPr>
                <w:rFonts w:hint="eastAsia"/>
                <w:sz w:val="24"/>
              </w:rPr>
              <w:t>电子邮箱</w:t>
            </w:r>
          </w:p>
        </w:tc>
        <w:tc>
          <w:tcPr>
            <w:tcW w:w="2804" w:type="dxa"/>
            <w:tcBorders>
              <w:tl2br w:val="nil"/>
              <w:tr2bl w:val="nil"/>
            </w:tcBorders>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387" w:type="dxa"/>
            <w:tcBorders>
              <w:tl2br w:val="nil"/>
              <w:tr2bl w:val="nil"/>
            </w:tcBorders>
            <w:vAlign w:val="center"/>
          </w:tcPr>
          <w:p>
            <w:pPr>
              <w:spacing w:line="240" w:lineRule="auto"/>
              <w:ind w:firstLine="0" w:firstLineChars="0"/>
              <w:jc w:val="center"/>
              <w:rPr>
                <w:sz w:val="24"/>
              </w:rPr>
            </w:pPr>
            <w:r>
              <w:rPr>
                <w:rFonts w:hint="eastAsia"/>
                <w:sz w:val="24"/>
              </w:rPr>
              <w:t>内容简介</w:t>
            </w:r>
          </w:p>
        </w:tc>
        <w:tc>
          <w:tcPr>
            <w:tcW w:w="7116" w:type="dxa"/>
            <w:gridSpan w:val="6"/>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387" w:type="dxa"/>
            <w:tcBorders>
              <w:tl2br w:val="nil"/>
              <w:tr2bl w:val="nil"/>
            </w:tcBorders>
            <w:vAlign w:val="center"/>
          </w:tcPr>
          <w:p>
            <w:pPr>
              <w:spacing w:line="240" w:lineRule="auto"/>
              <w:ind w:firstLine="0" w:firstLineChars="0"/>
              <w:jc w:val="center"/>
              <w:rPr>
                <w:sz w:val="24"/>
              </w:rPr>
            </w:pPr>
            <w:r>
              <w:rPr>
                <w:rFonts w:hint="eastAsia"/>
                <w:sz w:val="24"/>
              </w:rPr>
              <w:t>创新点</w:t>
            </w:r>
          </w:p>
        </w:tc>
        <w:tc>
          <w:tcPr>
            <w:tcW w:w="7116" w:type="dxa"/>
            <w:gridSpan w:val="6"/>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387" w:type="dxa"/>
            <w:tcBorders>
              <w:tl2br w:val="nil"/>
              <w:tr2bl w:val="nil"/>
            </w:tcBorders>
            <w:vAlign w:val="center"/>
          </w:tcPr>
          <w:p>
            <w:pPr>
              <w:spacing w:line="240" w:lineRule="auto"/>
              <w:ind w:firstLine="0" w:firstLineChars="0"/>
              <w:jc w:val="center"/>
              <w:rPr>
                <w:sz w:val="24"/>
              </w:rPr>
            </w:pPr>
            <w:r>
              <w:rPr>
                <w:rFonts w:hint="eastAsia"/>
                <w:sz w:val="24"/>
              </w:rPr>
              <w:t>传播效果</w:t>
            </w:r>
          </w:p>
          <w:p>
            <w:pPr>
              <w:spacing w:line="240" w:lineRule="auto"/>
              <w:ind w:firstLine="0" w:firstLineChars="0"/>
              <w:jc w:val="center"/>
              <w:rPr>
                <w:sz w:val="24"/>
              </w:rPr>
            </w:pPr>
            <w:r>
              <w:rPr>
                <w:rFonts w:hint="eastAsia"/>
                <w:sz w:val="18"/>
              </w:rPr>
              <w:t>（点击量等）</w:t>
            </w:r>
          </w:p>
        </w:tc>
        <w:tc>
          <w:tcPr>
            <w:tcW w:w="7116" w:type="dxa"/>
            <w:gridSpan w:val="6"/>
            <w:tcBorders>
              <w:tl2br w:val="nil"/>
              <w:tr2bl w:val="nil"/>
            </w:tcBorders>
            <w:vAlign w:val="center"/>
          </w:tcPr>
          <w:p>
            <w:pPr>
              <w:spacing w:line="240" w:lineRule="auto"/>
              <w:ind w:firstLine="0" w:firstLineChars="0"/>
              <w:jc w:val="left"/>
              <w:rPr>
                <w:sz w:val="24"/>
              </w:rPr>
            </w:pPr>
            <w:r>
              <w:rPr>
                <w:rFonts w:hint="eastAsia"/>
                <w:sz w:val="24"/>
              </w:rPr>
              <w:t>（100字以内）</w:t>
            </w:r>
          </w:p>
          <w:p>
            <w:pPr>
              <w:spacing w:line="240" w:lineRule="auto"/>
              <w:ind w:firstLine="0" w:firstLineChars="0"/>
              <w:jc w:val="left"/>
              <w:rPr>
                <w:sz w:val="24"/>
              </w:rPr>
            </w:pPr>
          </w:p>
          <w:p>
            <w:pPr>
              <w:spacing w:line="240" w:lineRule="auto"/>
              <w:ind w:firstLine="0" w:firstLineChars="0"/>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387" w:type="dxa"/>
            <w:tcBorders>
              <w:tl2br w:val="nil"/>
              <w:tr2bl w:val="nil"/>
            </w:tcBorders>
            <w:vAlign w:val="center"/>
          </w:tcPr>
          <w:p>
            <w:pPr>
              <w:spacing w:line="240" w:lineRule="auto"/>
              <w:ind w:firstLine="0" w:firstLineChars="0"/>
              <w:jc w:val="center"/>
              <w:rPr>
                <w:sz w:val="24"/>
              </w:rPr>
            </w:pPr>
            <w:r>
              <w:rPr>
                <w:rFonts w:hint="eastAsia"/>
                <w:sz w:val="24"/>
              </w:rPr>
              <w:t>作者承诺</w:t>
            </w:r>
          </w:p>
        </w:tc>
        <w:tc>
          <w:tcPr>
            <w:tcW w:w="7116" w:type="dxa"/>
            <w:gridSpan w:val="6"/>
            <w:tcBorders>
              <w:tl2br w:val="nil"/>
              <w:tr2bl w:val="nil"/>
            </w:tcBorders>
            <w:vAlign w:val="center"/>
          </w:tcPr>
          <w:p>
            <w:pPr>
              <w:spacing w:line="240" w:lineRule="auto"/>
              <w:ind w:firstLine="0" w:firstLineChars="0"/>
              <w:jc w:val="left"/>
              <w:rPr>
                <w:sz w:val="24"/>
              </w:rPr>
            </w:pPr>
            <w:r>
              <w:rPr>
                <w:rFonts w:hint="eastAsia"/>
                <w:sz w:val="24"/>
              </w:rPr>
              <w:t>本人（本机构）郑重承诺：对所提交的微视频作品拥有自主知识产权，同意在中国科普网、中国科普博览、万方数据上进行无偿展播。如在评选期间出现任何纠纷，将由本人（本机构）承担后果。</w:t>
            </w:r>
          </w:p>
          <w:p>
            <w:pPr>
              <w:spacing w:line="240" w:lineRule="auto"/>
              <w:ind w:firstLine="0" w:firstLineChars="0"/>
              <w:jc w:val="left"/>
              <w:rPr>
                <w:sz w:val="28"/>
              </w:rPr>
            </w:pPr>
          </w:p>
          <w:p>
            <w:pPr>
              <w:spacing w:line="240" w:lineRule="auto"/>
              <w:ind w:firstLine="0" w:firstLineChars="0"/>
              <w:jc w:val="center"/>
              <w:rPr>
                <w:sz w:val="24"/>
              </w:rPr>
            </w:pPr>
            <w:r>
              <w:rPr>
                <w:rFonts w:hint="eastAsia"/>
                <w:sz w:val="24"/>
              </w:rPr>
              <w:t xml:space="preserve">   姓名（签字）：</w:t>
            </w:r>
          </w:p>
          <w:p>
            <w:pPr>
              <w:spacing w:line="240" w:lineRule="auto"/>
              <w:ind w:firstLine="0" w:firstLineChars="0"/>
              <w:jc w:val="center"/>
              <w:rPr>
                <w:sz w:val="24"/>
              </w:rPr>
            </w:pPr>
            <w:r>
              <w:rPr>
                <w:rFonts w:hint="eastAsia"/>
                <w:sz w:val="24"/>
              </w:rPr>
              <w:t xml:space="preserve">           个人印章</w:t>
            </w:r>
          </w:p>
          <w:p>
            <w:pPr>
              <w:spacing w:line="240" w:lineRule="auto"/>
              <w:ind w:right="616" w:rightChars="200" w:firstLine="0" w:firstLineChars="0"/>
              <w:jc w:val="right"/>
              <w:rPr>
                <w:sz w:val="24"/>
              </w:rPr>
            </w:pPr>
            <w:r>
              <w:rPr>
                <w:rFonts w:hint="eastAsia"/>
                <w:sz w:val="24"/>
              </w:rPr>
              <w:t>2020年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1387" w:type="dxa"/>
            <w:tcBorders>
              <w:tl2br w:val="nil"/>
              <w:tr2bl w:val="nil"/>
            </w:tcBorders>
            <w:vAlign w:val="center"/>
          </w:tcPr>
          <w:p>
            <w:pPr>
              <w:spacing w:line="240" w:lineRule="auto"/>
              <w:ind w:firstLine="0" w:firstLineChars="0"/>
              <w:jc w:val="center"/>
              <w:rPr>
                <w:sz w:val="24"/>
              </w:rPr>
            </w:pPr>
            <w:r>
              <w:rPr>
                <w:rFonts w:hint="eastAsia"/>
                <w:sz w:val="24"/>
              </w:rPr>
              <w:t>自荐机构</w:t>
            </w:r>
          </w:p>
        </w:tc>
        <w:tc>
          <w:tcPr>
            <w:tcW w:w="7116" w:type="dxa"/>
            <w:gridSpan w:val="6"/>
            <w:tcBorders>
              <w:tl2br w:val="nil"/>
              <w:tr2bl w:val="nil"/>
            </w:tcBorders>
            <w:vAlign w:val="center"/>
          </w:tcPr>
          <w:p>
            <w:pPr>
              <w:spacing w:line="240" w:lineRule="auto"/>
              <w:ind w:firstLine="0" w:firstLineChars="0"/>
              <w:jc w:val="left"/>
              <w:rPr>
                <w:sz w:val="18"/>
              </w:rPr>
            </w:pPr>
          </w:p>
          <w:p>
            <w:pPr>
              <w:spacing w:line="240" w:lineRule="auto"/>
              <w:ind w:firstLine="0" w:firstLineChars="0"/>
              <w:jc w:val="left"/>
              <w:rPr>
                <w:sz w:val="18"/>
              </w:rPr>
            </w:pPr>
          </w:p>
          <w:p>
            <w:pPr>
              <w:spacing w:line="240" w:lineRule="auto"/>
              <w:ind w:firstLine="0" w:firstLineChars="0"/>
              <w:jc w:val="center"/>
              <w:rPr>
                <w:sz w:val="24"/>
              </w:rPr>
            </w:pPr>
            <w:r>
              <w:rPr>
                <w:rFonts w:hint="eastAsia"/>
                <w:sz w:val="24"/>
              </w:rPr>
              <w:t>自荐机构（盖章）</w:t>
            </w:r>
          </w:p>
          <w:p>
            <w:pPr>
              <w:spacing w:line="240" w:lineRule="auto"/>
              <w:ind w:right="616" w:rightChars="200" w:firstLine="0" w:firstLineChars="0"/>
              <w:jc w:val="right"/>
              <w:rPr>
                <w:sz w:val="24"/>
              </w:rPr>
            </w:pPr>
            <w:r>
              <w:rPr>
                <w:rFonts w:hint="eastAsia"/>
                <w:sz w:val="24"/>
              </w:rPr>
              <w:t>2020年  月  日</w:t>
            </w:r>
          </w:p>
        </w:tc>
      </w:tr>
    </w:tbl>
    <w:p>
      <w:pPr>
        <w:spacing w:beforeLines="25" w:line="360" w:lineRule="auto"/>
        <w:ind w:left="308" w:leftChars="100" w:firstLine="0" w:firstLineChars="0"/>
        <w:rPr>
          <w:rFonts w:eastAsia="楷体_GB2312"/>
          <w:sz w:val="24"/>
        </w:rPr>
      </w:pPr>
      <w:r>
        <w:rPr>
          <w:rFonts w:eastAsia="楷体_GB2312"/>
          <w:sz w:val="24"/>
        </w:rPr>
        <w:t>注：签字需手写</w:t>
      </w:r>
    </w:p>
    <w:p>
      <w:pPr>
        <w:ind w:firstLine="616"/>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644"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spacing w:line="240" w:lineRule="auto"/>
      <w:ind w:right="320" w:rightChars="100" w:firstLine="0" w:firstLineChars="0"/>
      <w:rPr>
        <w:rFonts w:ascii="宋体" w:hAnsi="宋体" w:eastAsia="楷体_GB2312"/>
        <w:sz w:val="28"/>
      </w:rPr>
    </w:pPr>
    <w:r>
      <w:rPr>
        <w:rFonts w:hint="eastAsia" w:ascii="宋体" w:hAnsi="宋体"/>
        <w:sz w:val="28"/>
      </w:rPr>
      <w:t xml:space="preserve">  — </w:t>
    </w:r>
    <w:r>
      <w:rPr>
        <w:rFonts w:ascii="宋体" w:hAnsi="宋体" w:eastAsia="楷体_GB2312"/>
        <w:sz w:val="28"/>
      </w:rPr>
      <w:fldChar w:fldCharType="begin"/>
    </w:r>
    <w:r>
      <w:rPr>
        <w:rFonts w:ascii="宋体" w:hAnsi="宋体" w:eastAsia="楷体_GB2312"/>
        <w:sz w:val="28"/>
      </w:rPr>
      <w:instrText xml:space="preserve">PAGE  </w:instrText>
    </w:r>
    <w:r>
      <w:rPr>
        <w:rFonts w:ascii="宋体" w:hAnsi="宋体" w:eastAsia="楷体_GB2312"/>
        <w:sz w:val="28"/>
      </w:rPr>
      <w:fldChar w:fldCharType="separate"/>
    </w:r>
    <w:r>
      <w:rPr>
        <w:rFonts w:ascii="宋体" w:hAnsi="宋体" w:eastAsia="楷体_GB2312"/>
        <w:sz w:val="28"/>
      </w:rPr>
      <w:t>8</w:t>
    </w:r>
    <w:r>
      <w:rPr>
        <w:rFonts w:ascii="宋体" w:hAnsi="宋体" w:eastAsia="楷体_GB2312"/>
        <w:sz w:val="28"/>
      </w:rPr>
      <w:fldChar w:fldCharType="end"/>
    </w:r>
    <w:r>
      <w:rPr>
        <w:rFonts w:hint="eastAsia" w:ascii="宋体" w:hAnsi="宋体"/>
        <w:vanish/>
        <w:sz w:val="28"/>
      </w:rPr>
      <w:pgNum/>
    </w:r>
    <w:r>
      <w:rPr>
        <w:rFonts w:hint="eastAsia" w:ascii="宋体" w:hAnsi="宋体"/>
        <w:sz w:val="28"/>
      </w:rPr>
      <w:t xml:space="preserve"> —</w:t>
    </w:r>
  </w:p>
  <w:p>
    <w:pPr>
      <w:pStyle w:val="4"/>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spacing w:line="240" w:lineRule="auto"/>
      <w:ind w:left="320" w:leftChars="100" w:firstLine="0" w:firstLineChars="0"/>
    </w:pPr>
    <w:r>
      <w:rPr>
        <w:rFonts w:hint="eastAsia" w:ascii="宋体" w:hAnsi="宋体" w:eastAsia="宋体"/>
        <w:sz w:val="28"/>
      </w:rPr>
      <w:t>—</w:t>
    </w:r>
    <w:r>
      <w:rPr>
        <w:rFonts w:hint="eastAsia" w:ascii="宋体" w:hAnsi="宋体" w:eastAsia="宋体"/>
        <w:sz w:val="28"/>
      </w:rPr>
      <w:fldChar w:fldCharType="begin"/>
    </w:r>
    <w:r>
      <w:rPr>
        <w:rFonts w:hint="eastAsia" w:ascii="宋体" w:hAnsi="宋体" w:eastAsia="宋体"/>
        <w:sz w:val="28"/>
      </w:rPr>
      <w:instrText xml:space="preserve">PAGE  </w:instrText>
    </w:r>
    <w:r>
      <w:rPr>
        <w:rFonts w:hint="eastAsia" w:ascii="宋体" w:hAnsi="宋体" w:eastAsia="宋体"/>
        <w:sz w:val="28"/>
      </w:rPr>
      <w:fldChar w:fldCharType="separate"/>
    </w:r>
    <w:r>
      <w:rPr>
        <w:rFonts w:hint="eastAsia"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p>
  <w:p>
    <w:pPr>
      <w:pStyle w:val="4"/>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55689"/>
    <w:rsid w:val="000539DD"/>
    <w:rsid w:val="0064009C"/>
    <w:rsid w:val="0076285E"/>
    <w:rsid w:val="008D72BC"/>
    <w:rsid w:val="009B417F"/>
    <w:rsid w:val="15D55689"/>
    <w:rsid w:val="429B59FA"/>
    <w:rsid w:val="7D5C7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24" w:firstLineChars="200"/>
      <w:jc w:val="both"/>
    </w:pPr>
    <w:rPr>
      <w:rFonts w:ascii="Times New Roman" w:hAnsi="Times New Roman" w:eastAsia="仿宋_GB2312" w:cs="Times New Roman"/>
      <w:kern w:val="2"/>
      <w:sz w:val="32"/>
      <w:szCs w:val="32"/>
      <w:lang w:val="en-US" w:eastAsia="zh-CN" w:bidi="ar-SA"/>
    </w:rPr>
  </w:style>
  <w:style w:type="paragraph" w:styleId="2">
    <w:name w:val="heading 1"/>
    <w:next w:val="1"/>
    <w:qFormat/>
    <w:uiPriority w:val="0"/>
    <w:pPr>
      <w:widowControl w:val="0"/>
      <w:adjustRightInd w:val="0"/>
      <w:snapToGrid w:val="0"/>
      <w:spacing w:line="336" w:lineRule="auto"/>
      <w:ind w:firstLine="624" w:firstLineChars="200"/>
      <w:jc w:val="both"/>
      <w:outlineLvl w:val="0"/>
    </w:pPr>
    <w:rPr>
      <w:rFonts w:ascii="Times New Roman" w:hAnsi="Times New Roman" w:eastAsia="黑体" w:cs="Times New Roman"/>
      <w:kern w:val="2"/>
      <w:sz w:val="32"/>
      <w:szCs w:val="32"/>
      <w:lang w:val="en-US" w:eastAsia="zh-CN" w:bidi="ar-SA"/>
    </w:rPr>
  </w:style>
  <w:style w:type="paragraph" w:styleId="3">
    <w:name w:val="heading 3"/>
    <w:next w:val="1"/>
    <w:qFormat/>
    <w:uiPriority w:val="0"/>
    <w:pPr>
      <w:widowControl w:val="0"/>
      <w:adjustRightInd w:val="0"/>
      <w:snapToGrid w:val="0"/>
      <w:spacing w:line="336" w:lineRule="auto"/>
      <w:ind w:firstLine="624" w:firstLineChars="200"/>
      <w:jc w:val="both"/>
      <w:outlineLvl w:val="2"/>
    </w:pPr>
    <w:rPr>
      <w:rFonts w:ascii="Times New Roman" w:hAnsi="Times New Roman" w:eastAsia="仿宋_GB2312" w:cs="Times New Roman"/>
      <w:b/>
      <w:bCs/>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adjustRightInd w:val="0"/>
      <w:snapToGrid w:val="0"/>
      <w:spacing w:line="336" w:lineRule="auto"/>
      <w:ind w:firstLine="624" w:firstLineChars="200"/>
    </w:pPr>
    <w:rPr>
      <w:rFonts w:ascii="Times New Roman" w:hAnsi="Times New Roman" w:eastAsia="仿宋_GB2312" w:cs="Times New Roman"/>
      <w:kern w:val="2"/>
      <w:sz w:val="18"/>
      <w:szCs w:val="32"/>
      <w:lang w:val="en-US" w:eastAsia="zh-CN" w:bidi="ar-SA"/>
    </w:rPr>
  </w:style>
  <w:style w:type="paragraph" w:styleId="5">
    <w:name w:val="header"/>
    <w:basedOn w:val="1"/>
    <w:link w:val="8"/>
    <w:qFormat/>
    <w:uiPriority w:val="0"/>
    <w:pPr>
      <w:pBdr>
        <w:bottom w:val="single" w:color="auto" w:sz="6" w:space="1"/>
      </w:pBdr>
      <w:tabs>
        <w:tab w:val="center" w:pos="4153"/>
        <w:tab w:val="right" w:pos="8306"/>
      </w:tabs>
      <w:spacing w:line="240" w:lineRule="auto"/>
      <w:jc w:val="center"/>
    </w:pPr>
    <w:rPr>
      <w:sz w:val="18"/>
      <w:szCs w:val="18"/>
    </w:rPr>
  </w:style>
  <w:style w:type="character" w:customStyle="1" w:styleId="8">
    <w:name w:val="页眉 Char"/>
    <w:basedOn w:val="7"/>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530</Words>
  <Characters>3024</Characters>
  <Lines>25</Lines>
  <Paragraphs>7</Paragraphs>
  <TotalTime>12</TotalTime>
  <ScaleCrop>false</ScaleCrop>
  <LinksUpToDate>false</LinksUpToDate>
  <CharactersWithSpaces>3547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2020-03-31T03:47:00Z</dcterms:created>
  <dc:creator>Administrator</dc:creator>
  <cp:lastModifiedBy>天道酬勤</cp:lastModifiedBy>
  <dcterms:modified xsi:type="dcterms:W3CDTF">2020-04-01T12:24:00Z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